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《主板功能说明书》</w:t>
      </w:r>
    </w:p>
    <w:p>
      <w:pPr>
        <w:jc w:val="left"/>
      </w:pPr>
      <w:r>
        <w:rPr>
          <w:rFonts w:hint="eastAsia"/>
        </w:rPr>
        <w:tab/>
      </w:r>
      <w:r>
        <w:rPr>
          <w:rFonts w:hint="eastAsia"/>
        </w:rPr>
        <w:t>本灯光控制板采用32位微处理技术，16Bit调光表现得非常线性柔和，并具备一系列实用功能，很适合在中高端LED舞台灯具、影视灯具中使用。</w:t>
      </w:r>
    </w:p>
    <w:p>
      <w:pPr>
        <w:jc w:val="left"/>
      </w:pPr>
    </w:p>
    <w:p>
      <w:pPr>
        <w:jc w:val="left"/>
      </w:pPr>
      <w:r>
        <w:rPr>
          <w:rFonts w:hint="eastAsia"/>
        </w:rPr>
        <w:t>特点：</w:t>
      </w:r>
    </w:p>
    <w:p>
      <w:pPr>
        <w:pStyle w:val="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16位线性调光，自然柔和；</w:t>
      </w:r>
    </w:p>
    <w:p>
      <w:pPr>
        <w:pStyle w:val="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硬件恒流，工作稳定，利于灯珠寿命；</w:t>
      </w:r>
    </w:p>
    <w:p>
      <w:pPr>
        <w:pStyle w:val="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智能风机控制与温度保护，达到静音效果；</w:t>
      </w:r>
    </w:p>
    <w:p>
      <w:pPr>
        <w:pStyle w:val="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支持RDM功能，可对主板参数读取/设置（远程改变灯具地址）；</w:t>
      </w:r>
    </w:p>
    <w:p>
      <w:pPr>
        <w:pStyle w:val="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远程软件升级；</w:t>
      </w:r>
    </w:p>
    <w:p>
      <w:pPr>
        <w:pStyle w:val="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生产安装简单；</w:t>
      </w:r>
    </w:p>
    <w:p>
      <w:pPr>
        <w:jc w:val="left"/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菜单结构</w:t>
      </w:r>
    </w:p>
    <w:tbl>
      <w:tblPr>
        <w:tblStyle w:val="4"/>
        <w:tblW w:w="948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665"/>
        <w:gridCol w:w="1410"/>
        <w:gridCol w:w="2836"/>
        <w:gridCol w:w="21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主菜单名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子菜单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子菜单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菜单操作后进入对应模式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Addr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1-512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地址设置</w:t>
            </w:r>
          </w:p>
        </w:tc>
        <w:tc>
          <w:tcPr>
            <w:tcW w:w="2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DMX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CHNL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1CH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标准通道模式（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1CH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2CH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CH</w:t>
            </w: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3CH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CH</w:t>
            </w:r>
          </w:p>
        </w:tc>
        <w:tc>
          <w:tcPr>
            <w:tcW w:w="2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Strb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S.(0-20)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静态模式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频率</w:t>
            </w:r>
          </w:p>
        </w:tc>
        <w:tc>
          <w:tcPr>
            <w:tcW w:w="2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静态模式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U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L--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W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.(000-255)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静态模式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白色</w:t>
            </w:r>
          </w:p>
        </w:tc>
        <w:tc>
          <w:tcPr>
            <w:tcW w:w="2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node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nod.0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调光速度，关闭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nod.1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调光速度，最快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nod.2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调光速度，较快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nod.3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调光速度，较慢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nod.4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调光速度，最慢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Temp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,-25~100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显示灯具实时温度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UErn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Ux.x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显示灯具软件版本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rSET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无操作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所有灯具复位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出厂模式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PnnF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(1.2-24.0)F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单位KHz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PWM刷新频率调整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</w:tbl>
    <w:p>
      <w:pPr>
        <w:jc w:val="left"/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通道表：</w:t>
      </w:r>
    </w:p>
    <w:tbl>
      <w:tblPr>
        <w:tblStyle w:val="4"/>
        <w:tblW w:w="949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620"/>
        <w:gridCol w:w="2860"/>
        <w:gridCol w:w="25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1CH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数值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通道功能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0-100%，总调光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2CH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数值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通道功能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0-100%，总调光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0-20Hz，频闪频率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3CH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数值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通道功能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0-100%，总调光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0-20Hz，频闪频率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0-5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根据菜单设置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6-55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调光效果-关闭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56-105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调光延时最快（DIM1）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106-155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调光延时较快（DIM2）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156-205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调光延时较慢（DIM3）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206-255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调光延时最慢（DIM4）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59A5"/>
    <w:multiLevelType w:val="multilevel"/>
    <w:tmpl w:val="64B959A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35"/>
    <w:rsid w:val="0003079F"/>
    <w:rsid w:val="0005145C"/>
    <w:rsid w:val="00070F8D"/>
    <w:rsid w:val="00093CCE"/>
    <w:rsid w:val="000B18B1"/>
    <w:rsid w:val="000B770A"/>
    <w:rsid w:val="00126B45"/>
    <w:rsid w:val="00154B73"/>
    <w:rsid w:val="00156C75"/>
    <w:rsid w:val="00160204"/>
    <w:rsid w:val="0017163C"/>
    <w:rsid w:val="001D6656"/>
    <w:rsid w:val="001F5813"/>
    <w:rsid w:val="002018FD"/>
    <w:rsid w:val="00234E12"/>
    <w:rsid w:val="002A581C"/>
    <w:rsid w:val="003522F7"/>
    <w:rsid w:val="0039230D"/>
    <w:rsid w:val="003B0CCC"/>
    <w:rsid w:val="003D729D"/>
    <w:rsid w:val="003E6DCC"/>
    <w:rsid w:val="004164D3"/>
    <w:rsid w:val="004A5C14"/>
    <w:rsid w:val="004D38F1"/>
    <w:rsid w:val="00506DA8"/>
    <w:rsid w:val="00525072"/>
    <w:rsid w:val="00562C26"/>
    <w:rsid w:val="00564BE3"/>
    <w:rsid w:val="005A6DB8"/>
    <w:rsid w:val="005B7A7A"/>
    <w:rsid w:val="005C5A35"/>
    <w:rsid w:val="005D1E44"/>
    <w:rsid w:val="00616840"/>
    <w:rsid w:val="00634653"/>
    <w:rsid w:val="00654584"/>
    <w:rsid w:val="00663DF1"/>
    <w:rsid w:val="006754C8"/>
    <w:rsid w:val="006E5F8E"/>
    <w:rsid w:val="0070481E"/>
    <w:rsid w:val="007D3EC6"/>
    <w:rsid w:val="00841D21"/>
    <w:rsid w:val="00873501"/>
    <w:rsid w:val="008905B0"/>
    <w:rsid w:val="008C4258"/>
    <w:rsid w:val="009C6997"/>
    <w:rsid w:val="009D193C"/>
    <w:rsid w:val="009F51DF"/>
    <w:rsid w:val="00A60626"/>
    <w:rsid w:val="00A72621"/>
    <w:rsid w:val="00A92D1E"/>
    <w:rsid w:val="00A94E58"/>
    <w:rsid w:val="00B01A14"/>
    <w:rsid w:val="00B92B1D"/>
    <w:rsid w:val="00BD25C8"/>
    <w:rsid w:val="00C24D48"/>
    <w:rsid w:val="00C254C5"/>
    <w:rsid w:val="00C816C6"/>
    <w:rsid w:val="00D26950"/>
    <w:rsid w:val="00D30B20"/>
    <w:rsid w:val="00D400AE"/>
    <w:rsid w:val="00D85DB3"/>
    <w:rsid w:val="00DC3300"/>
    <w:rsid w:val="00DF4D88"/>
    <w:rsid w:val="00E71435"/>
    <w:rsid w:val="00E71BFA"/>
    <w:rsid w:val="00F00B0D"/>
    <w:rsid w:val="00F55BC3"/>
    <w:rsid w:val="00F73CEC"/>
    <w:rsid w:val="00F755B5"/>
    <w:rsid w:val="00FA02B6"/>
    <w:rsid w:val="00FD658D"/>
    <w:rsid w:val="00FF0853"/>
    <w:rsid w:val="6BD7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6"/>
      <w:szCs w:val="16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3"/>
    <w:link w:val="2"/>
    <w:semiHidden/>
    <w:qFormat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142</Words>
  <Characters>810</Characters>
  <Lines>6</Lines>
  <Paragraphs>1</Paragraphs>
  <TotalTime>11</TotalTime>
  <ScaleCrop>false</ScaleCrop>
  <LinksUpToDate>false</LinksUpToDate>
  <CharactersWithSpaces>951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2017-11-01T08:56:00Z</dcterms:created>
  <dc:creator>administrator</dc:creator>
  <cp:lastModifiedBy>Administrator</cp:lastModifiedBy>
  <dcterms:modified xsi:type="dcterms:W3CDTF">2018-12-25T02:43:05Z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