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numId w:val="0"/>
        </w:numPr>
        <w:ind w:leftChars="0"/>
        <w:rPr>
          <w:rFonts w:hint="eastAsia"/>
          <w:sz w:val="32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sz w:val="56"/>
          <w:szCs w:val="72"/>
          <w:lang w:val="en-US" w:eastAsia="zh-CN"/>
        </w:rPr>
        <w:t>观众灯说明书</w:t>
      </w:r>
    </w:p>
    <w:p>
      <w:pPr>
        <w:pStyle w:val="6"/>
        <w:numPr>
          <w:numId w:val="0"/>
        </w:numPr>
        <w:ind w:leftChars="0"/>
      </w:pPr>
      <w:r>
        <w:rPr>
          <w:rFonts w:hint="eastAsia"/>
          <w:sz w:val="32"/>
          <w:szCs w:val="36"/>
          <w:lang w:val="en-US" w:eastAsia="zh-CN"/>
        </w:rPr>
        <w:t>1.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产品介绍</w:t>
      </w:r>
    </w:p>
    <w:p>
      <w:pPr>
        <w:ind w:firstLine="420"/>
      </w:pPr>
      <w:r>
        <w:rPr>
          <w:rFonts w:hint="eastAsia"/>
        </w:rPr>
        <w:t>此配置采用60颗发光芯片的米字屏数码显示管，该显示方式给人一种良好的视觉感官效果字体容易识别。主控制芯片采用ARM内核单片机（32位运算，16级调光），该单片机的高速运算可使得调光更加细腻平滑，其高容量可做出更多的功能效果。</w:t>
      </w:r>
      <w:bookmarkStart w:id="3" w:name="_GoBack"/>
      <w:bookmarkEnd w:id="3"/>
    </w:p>
    <w:p>
      <w:pPr>
        <w:pStyle w:val="6"/>
        <w:numPr>
          <w:numId w:val="0"/>
        </w:numPr>
        <w:ind w:leftChars="0"/>
      </w:pPr>
      <w:r>
        <w:rPr>
          <w:rFonts w:hint="eastAsia"/>
          <w:sz w:val="32"/>
          <w:szCs w:val="36"/>
          <w:lang w:val="en-US" w:eastAsia="zh-CN"/>
        </w:rPr>
        <w:t>2.</w:t>
      </w:r>
      <w:r>
        <w:rPr>
          <w:rFonts w:hint="eastAsia"/>
        </w:rPr>
        <w:t>产品功能特色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国际标准DMX512协议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自适应主从机.多机互联控制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超温自动保护，带温度显示，智能风机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线性调光与非线性调光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按键密码保护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不同色温的多种白光设置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支持通过外置DMX信号端口进行软件升级（操作简易方便）</w:t>
      </w:r>
    </w:p>
    <w:p>
      <w:pPr>
        <w:pStyle w:val="6"/>
        <w:ind w:left="360" w:firstLine="0" w:firstLineChars="0"/>
      </w:pPr>
    </w:p>
    <w:p>
      <w:pPr>
        <w:pStyle w:val="6"/>
        <w:numPr>
          <w:numId w:val="0"/>
        </w:numPr>
        <w:ind w:leftChars="0"/>
      </w:pPr>
      <w:r>
        <w:rPr>
          <w:rFonts w:hint="eastAsia"/>
          <w:sz w:val="32"/>
          <w:szCs w:val="36"/>
          <w:lang w:val="en-US" w:eastAsia="zh-CN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菜单功能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13"/>
        <w:gridCol w:w="1843"/>
        <w:gridCol w:w="2127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主菜单名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子菜单</w:t>
            </w: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子菜单</w:t>
            </w: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STAT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R.(0-255)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白光1（眼1）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静态模式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G.(0-255)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白光2（眼2）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b.(0-255)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白光3（眼3）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W.(0-255)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白光4（眼4）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S.(0-20)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频闪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AUTO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AT.(01-10)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SP(0-99)慢-快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模式1与速度设置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自动模式，共10种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AT.02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SP(0-99) 慢-快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...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SP(0-99) 慢-快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AT.10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SP(0-99) 慢-快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DMX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d.(1-512)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地址设置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DMX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PRES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Stag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标准（</w:t>
            </w: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CH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ArC.1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3CH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Ar1.d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4CH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ArC.2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4CH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Ar2.d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5CH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Ar2.S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6CH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HSV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3CH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Id.(01-66)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ID设置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SET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REST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复位出厂值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本机设置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IDSW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ON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ID功能打开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OFF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ID功能无效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BSW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ON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白平衡设置有效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OFF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白平衡设置无效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CURE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CUR0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调光推杆直线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CUR1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调光推杆曲线1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CUR2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调光推杆曲线2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CUR3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调光推杆曲线3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DIM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OFF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bookmarkStart w:id="0" w:name="OLE_LINK1"/>
            <w:bookmarkStart w:id="1" w:name="OLE_LINK2"/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调光延时-无</w:t>
            </w:r>
            <w:bookmarkEnd w:id="0"/>
            <w:bookmarkEnd w:id="1"/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DIM1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调光延时-最快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DIM2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调光延时-快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DIM3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调光延时-慢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DIM4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调光延时-最慢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POWS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ON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功率保护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OFF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全功率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CAL1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RED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25-255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白平衡设置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GREEN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25-255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BLUE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25-255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KEY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ON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按键锁设置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OFF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TEMP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-25℃-100℃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温度显示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PWMF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1.2-24K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刷新频率设置</w:t>
            </w:r>
          </w:p>
        </w:tc>
      </w:tr>
    </w:tbl>
    <w:p>
      <w:pPr>
        <w:pStyle w:val="6"/>
        <w:ind w:left="360" w:firstLine="0" w:firstLineChars="0"/>
      </w:pPr>
    </w:p>
    <w:p>
      <w:r>
        <w:rPr>
          <w:rFonts w:hint="eastAsia"/>
        </w:rPr>
        <w:t>注意：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静态模式或自动模式下接上DMX信号之后，当接收到控台信号时会自动切换为DMX接收模式，断开DMX信号之后又切换回原来模式。</w:t>
      </w:r>
    </w:p>
    <w:p>
      <w:pPr>
        <w:pStyle w:val="6"/>
        <w:numPr>
          <w:numId w:val="0"/>
        </w:numPr>
        <w:ind w:leftChars="0"/>
      </w:pPr>
      <w:r>
        <w:rPr>
          <w:rFonts w:hint="eastAsia"/>
          <w:sz w:val="32"/>
          <w:szCs w:val="36"/>
          <w:lang w:val="en-US" w:eastAsia="zh-CN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通道模式描述</w:t>
      </w:r>
    </w:p>
    <w:tbl>
      <w:tblPr>
        <w:tblStyle w:val="4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19"/>
        <w:gridCol w:w="3686"/>
        <w:gridCol w:w="567"/>
        <w:gridCol w:w="1701"/>
        <w:gridCol w:w="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36"/>
                <w:szCs w:val="36"/>
              </w:rPr>
              <w:t>STAG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通道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数值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控制功能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0-255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0~100%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总调光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0-255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0~100%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0-255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0~100%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0-255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0~100%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0-255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0~100%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0-10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no function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预定义颜色与色温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11-30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Red 100%, Green0-100%, Blue 0%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31-50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Red 100-0%, Green 100%, Blue 0%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51-70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Red 0%, Green 100%, Blue 0-100%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71-90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Red 0%, Green 100-0%, Blue 100%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91-110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Red 0~100%, Green 0%, Blue 100%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111-130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Red 100%, Green 0%, Blue 100-0%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131-150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Red 100%, Green 0-100%, Blue 0-100%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151-170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Red 100-0%, Green 100-0%, Blue 100%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171-200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Red 100%, Green 100%, Blue 100%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201-205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Colour temperature1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206-210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Colour temperature2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211-215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Colour temperature3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216-220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Colour temperature4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221-225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Colour temperature5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226-230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Colour temperature6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231-235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Colour temperature7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236-240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Colour temperature8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241-245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Colour temperature9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246-250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Colour temperature10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251-255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Colour temperature11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0-13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no function (0Hz)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频闪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14-255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1~20Hz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0-20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no function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自走控制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21-30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Auto1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31-40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Auto2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41-50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Auto3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51-60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Auto4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61-70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Auto5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71-80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Auto6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81-90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Auto7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91-100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Auto8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101-110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Auto9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111-120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Auto10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121-255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Sound (Sound active mode)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0-255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自走调速，（慢至快）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自走速度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bookmarkStart w:id="2" w:name="_Hlk513499181"/>
            <w:r>
              <w:rPr>
                <w:rFonts w:hint="eastAsia" w:asciiTheme="minorEastAsia" w:hAnsiTheme="minorEastAsia"/>
                <w:sz w:val="22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根据菜单设置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调光速度设置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6-55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调光效果-关闭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56-105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调光延时最快（DIM1）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106-155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调光延时较快（DIM2）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156-205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调光延时较慢（DIM3）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206-255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调光延时最慢（DIM4）</w:t>
            </w: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</w:tr>
      <w:bookmarkEnd w:id="2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0-9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ID1-ID66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ID选择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10-19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ID1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20-29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ID2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30-39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ID3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...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...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200-209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ID20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ID21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ID22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...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...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ID66</w:t>
            </w: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5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ARC.1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5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AR1.D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5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ARC.2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5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AR2.D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7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5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AR2.S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0-100%，白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白光4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频闪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7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45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HSV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H色调（0-100%）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S饱和度（0-100%）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0-257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V亮度（0-100%）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4D0"/>
    <w:multiLevelType w:val="multilevel"/>
    <w:tmpl w:val="2A5114D0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6731685"/>
    <w:multiLevelType w:val="multilevel"/>
    <w:tmpl w:val="36731685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EA1"/>
    <w:rsid w:val="000A2CBA"/>
    <w:rsid w:val="000E03D6"/>
    <w:rsid w:val="001A2109"/>
    <w:rsid w:val="001C2847"/>
    <w:rsid w:val="002A2DC1"/>
    <w:rsid w:val="00304142"/>
    <w:rsid w:val="00387EA1"/>
    <w:rsid w:val="004062FD"/>
    <w:rsid w:val="00427354"/>
    <w:rsid w:val="00455035"/>
    <w:rsid w:val="00455776"/>
    <w:rsid w:val="00485F45"/>
    <w:rsid w:val="00506FCA"/>
    <w:rsid w:val="005450A4"/>
    <w:rsid w:val="0059176B"/>
    <w:rsid w:val="00670A03"/>
    <w:rsid w:val="0067788D"/>
    <w:rsid w:val="006F7A05"/>
    <w:rsid w:val="00726681"/>
    <w:rsid w:val="00750C9B"/>
    <w:rsid w:val="0077168E"/>
    <w:rsid w:val="00794A47"/>
    <w:rsid w:val="007E79EA"/>
    <w:rsid w:val="009564B4"/>
    <w:rsid w:val="00A05A12"/>
    <w:rsid w:val="00A82493"/>
    <w:rsid w:val="00BC269F"/>
    <w:rsid w:val="00C1636C"/>
    <w:rsid w:val="00C570E0"/>
    <w:rsid w:val="00CA052E"/>
    <w:rsid w:val="00CC7A25"/>
    <w:rsid w:val="00CE5CDB"/>
    <w:rsid w:val="00D070C4"/>
    <w:rsid w:val="00DF0527"/>
    <w:rsid w:val="00E22BAA"/>
    <w:rsid w:val="00E30C42"/>
    <w:rsid w:val="00F82A7D"/>
    <w:rsid w:val="00FA3485"/>
    <w:rsid w:val="00FD16CA"/>
    <w:rsid w:val="00FF0FD9"/>
    <w:rsid w:val="411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1109</Words>
  <Characters>2429</Characters>
  <Lines>23</Lines>
  <Paragraphs>6</Paragraphs>
  <TotalTime>19</TotalTime>
  <ScaleCrop>false</ScaleCrop>
  <LinksUpToDate>false</LinksUpToDate>
  <CharactersWithSpaces>2574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2018-07-18T08:08:00Z</dcterms:created>
  <dc:creator>administrator</dc:creator>
  <cp:lastModifiedBy>◑﹏◐梦由心生</cp:lastModifiedBy>
  <dcterms:modified xsi:type="dcterms:W3CDTF">2019-09-20T06:21:56Z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