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3810</wp:posOffset>
            </wp:positionV>
            <wp:extent cx="4192905" cy="846455"/>
            <wp:effectExtent l="0" t="0" r="17145" b="10795"/>
            <wp:wrapNone/>
            <wp:docPr id="2" name="图片 3" descr="1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2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290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使 用 说 明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right="0" w:rightChars="0" w:firstLine="2530" w:firstLineChars="7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37颗15W蜂眼摇头灯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right="0" w:rightChars="0" w:firstLine="3253" w:firstLineChars="90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XY-K20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eastAsia="zh-CN"/>
        </w:rPr>
        <w:drawing>
          <wp:inline distT="0" distB="0" distL="114300" distR="114300">
            <wp:extent cx="3611880" cy="4067810"/>
            <wp:effectExtent l="0" t="0" r="7620" b="8890"/>
            <wp:docPr id="1" name="图片 1" descr="IMG_6055.JPG 拷贝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6055.JPG 拷贝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97790</wp:posOffset>
                </wp:positionV>
                <wp:extent cx="4575810" cy="972820"/>
                <wp:effectExtent l="28575" t="28575" r="43815" b="463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810" cy="9728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57150" cap="flat" cmpd="thinThick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注意：本说明书包含如何安全地进行安装以及使用的重要信息，请仔细阅读后按要求进行安装和操作，同时请将此说明书妥善保存，以备不时之需。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05pt;margin-top:7.7pt;height:76.6pt;width:360.3pt;z-index:251661312;mso-width-relative:page;mso-height-relative:page;" fillcolor="#F2F2F2" filled="t" stroked="t" coordsize="21600,21600" o:gfxdata="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HzUyS1gAAAAkBAAAPAAAAAAAAAAEAIAAAACIAAABkcnMvZG93bnJldi54bWxQ&#10;SwECFAAUAAAACACHTuJAXHfJjPkBAADvAwAADgAAAAAAAAABACAAAAAlAQAAZHJzL2Uyb0RvYy54&#10;bWxQSwUGAAAAAAYABgBZAQAAkAUAAAAA&#10;">
                <v:fill on="t" focussize="0,0"/>
                <v:stroke weight="4.5pt" color="#7F7F7F" linestyle="thinThick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注意：本说明书包含如何安全地进行安装以及使用的重要信息，请仔细阅读后按要求进行安装和操作，同时请将此说明书妥善保存，以备不时之需。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eastAsia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520" w:firstLineChars="90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广州炫熠灯光设备有限公司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Guangzhou Xuanyi Lighting Co., Ltd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http://www.gzxianyou.com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产品参数介绍：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■额定电压：AC110-240V, 50/60Hz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■功率：750W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■光源：LED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37颗*15W RGBW 四合一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■光源寿命：50000小时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■调焦：4°-60°电子变焦范围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效果：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■3种效果模式：数字化洗墙，光束，FX(万花筒效果)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■双向旋转前置透镜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■光束软化控制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■像素图案的宏指令可以增强控制效果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■0-100% 线性电子调光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■速度可调停止/频闪效果，瞬时灭灯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■专用的色温通道，白色的CT仿真2500-8000K，RGBW自动调整到灯CT仿真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■仿真钨丝灯泡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■慢频闪：1闪光/秒;高速频闪：25闪/秒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控制和编程: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■控制模式：DMX512和RDM控制，可支持以太网接口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■控制通道：21/35/132/169通道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■显示：彩色2.8寸触摸显示屏，中英文可随意切换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■水平/垂直分辨率：16位，调光分辨率：16位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■运动控制：矢量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■DMX信号连接：3和5针XLR输入和输出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结构: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■压铸铝+塑料盖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■通过三相步进电机移动: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■当偶然发生误动之后，水平和垂直可自动检索复位。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■水平：540°    垂直：270°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电子：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■可选装长寿命电池，自动充电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■预设颜色以及图形效果的宏指令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■复位功能可由一个中央控制器控制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■菜单驱动的内置自检功能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■电子检查每个参数，形成参数错误警报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■DMX 水平监控遍布每个通道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■自动内部数据传输诊断错误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通道模式：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21通道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DMX512 </w:t>
      </w:r>
      <w:r>
        <w:rPr>
          <w:rFonts w:hint="eastAsia"/>
          <w:b/>
          <w:bCs/>
          <w:sz w:val="28"/>
          <w:szCs w:val="28"/>
        </w:rPr>
        <w:t>模式</w:t>
      </w:r>
    </w:p>
    <w:p>
      <w:pPr>
        <w:rPr>
          <w:rFonts w:hint="eastAsia"/>
          <w:sz w:val="28"/>
          <w:szCs w:val="28"/>
        </w:rPr>
      </w:pPr>
    </w:p>
    <w:tbl>
      <w:tblPr>
        <w:tblStyle w:val="6"/>
        <w:tblW w:w="8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444"/>
        <w:gridCol w:w="1008"/>
        <w:gridCol w:w="4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  <w:shd w:val="clear" w:color="auto" w:fill="A0A0A0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通道序号</w:t>
            </w:r>
          </w:p>
        </w:tc>
        <w:tc>
          <w:tcPr>
            <w:tcW w:w="1444" w:type="dxa"/>
            <w:shd w:val="clear" w:color="auto" w:fill="A0A0A0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1008" w:type="dxa"/>
            <w:shd w:val="clear" w:color="auto" w:fill="A0A0A0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数值</w:t>
            </w:r>
          </w:p>
        </w:tc>
        <w:tc>
          <w:tcPr>
            <w:tcW w:w="4827" w:type="dxa"/>
            <w:shd w:val="clear" w:color="auto" w:fill="A0A0A0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功能描述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4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红色</w:t>
            </w:r>
          </w:p>
        </w:tc>
        <w:tc>
          <w:tcPr>
            <w:tcW w:w="100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0-255</w:t>
            </w:r>
          </w:p>
        </w:tc>
        <w:tc>
          <w:tcPr>
            <w:tcW w:w="482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亮度0-100%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4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红色微调</w:t>
            </w:r>
          </w:p>
        </w:tc>
        <w:tc>
          <w:tcPr>
            <w:tcW w:w="1008" w:type="dxa"/>
          </w:tcPr>
          <w:p>
            <w:pPr>
              <w:ind w:right="1918" w:rightChars="799"/>
            </w:pPr>
          </w:p>
        </w:tc>
        <w:tc>
          <w:tcPr>
            <w:tcW w:w="482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红色亮度微调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4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绿色</w:t>
            </w:r>
          </w:p>
        </w:tc>
        <w:tc>
          <w:tcPr>
            <w:tcW w:w="1008" w:type="dxa"/>
          </w:tcPr>
          <w:p>
            <w:r>
              <w:t>0-255</w:t>
            </w:r>
          </w:p>
        </w:tc>
        <w:tc>
          <w:tcPr>
            <w:tcW w:w="4827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>亮度0-100%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4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绿色微调</w:t>
            </w:r>
          </w:p>
        </w:tc>
        <w:tc>
          <w:tcPr>
            <w:tcW w:w="1008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82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绿色亮度微调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4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蓝色</w:t>
            </w:r>
          </w:p>
        </w:tc>
        <w:tc>
          <w:tcPr>
            <w:tcW w:w="1008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827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>亮度0-100%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44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蓝色微调</w:t>
            </w:r>
          </w:p>
        </w:tc>
        <w:tc>
          <w:tcPr>
            <w:tcW w:w="1008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82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蓝色亮度微调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44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白色</w:t>
            </w:r>
          </w:p>
        </w:tc>
        <w:tc>
          <w:tcPr>
            <w:tcW w:w="1008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82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亮度0-100%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44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白色微调</w:t>
            </w:r>
          </w:p>
        </w:tc>
        <w:tc>
          <w:tcPr>
            <w:tcW w:w="1008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82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白色亮度微调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444" w:type="dxa"/>
          </w:tcPr>
          <w:p>
            <w:r>
              <w:t>CTO</w:t>
            </w:r>
          </w:p>
        </w:tc>
        <w:tc>
          <w:tcPr>
            <w:tcW w:w="1008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827" w:type="dxa"/>
          </w:tcPr>
          <w:p>
            <w:r>
              <w:t>800K-2500K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44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颜色宏功能</w:t>
            </w:r>
          </w:p>
        </w:tc>
        <w:tc>
          <w:tcPr>
            <w:tcW w:w="1008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82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64种颜色效果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44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频闪</w:t>
            </w:r>
          </w:p>
        </w:tc>
        <w:tc>
          <w:tcPr>
            <w:tcW w:w="1008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82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频闪0</w:t>
            </w:r>
            <w:r>
              <w:t>-</w:t>
            </w:r>
            <w:r>
              <w:rPr>
                <w:rFonts w:hint="eastAsia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44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调光</w:t>
            </w:r>
          </w:p>
        </w:tc>
        <w:tc>
          <w:tcPr>
            <w:tcW w:w="1008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82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总亮度0-100%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44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调光微调</w:t>
            </w:r>
          </w:p>
        </w:tc>
        <w:tc>
          <w:tcPr>
            <w:tcW w:w="1008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82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总亮度微调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444" w:type="dxa"/>
          </w:tcPr>
          <w:p>
            <w:pPr>
              <w:rPr>
                <w:rFonts w:hint="eastAsia"/>
              </w:rPr>
            </w:pPr>
            <w:r>
              <w:t>X</w:t>
            </w:r>
            <w:r>
              <w:rPr>
                <w:rFonts w:hint="eastAsia"/>
              </w:rPr>
              <w:t>轴</w:t>
            </w:r>
          </w:p>
        </w:tc>
        <w:tc>
          <w:tcPr>
            <w:tcW w:w="1008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827" w:type="dxa"/>
          </w:tcPr>
          <w:p>
            <w:pPr>
              <w:rPr>
                <w:rFonts w:hint="eastAsia"/>
              </w:rPr>
            </w:pPr>
            <w:r>
              <w:t>X</w:t>
            </w:r>
            <w:r>
              <w:rPr>
                <w:rFonts w:hint="eastAsia"/>
              </w:rPr>
              <w:t>轴0-540度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444" w:type="dxa"/>
          </w:tcPr>
          <w:p>
            <w:pPr>
              <w:rPr>
                <w:rFonts w:hint="eastAsia"/>
              </w:rPr>
            </w:pPr>
            <w:r>
              <w:t>X</w:t>
            </w:r>
            <w:r>
              <w:rPr>
                <w:rFonts w:hint="eastAsia"/>
              </w:rPr>
              <w:t>轴微调</w:t>
            </w:r>
          </w:p>
        </w:tc>
        <w:tc>
          <w:tcPr>
            <w:tcW w:w="1008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827" w:type="dxa"/>
          </w:tcPr>
          <w:p>
            <w:pPr>
              <w:rPr>
                <w:rFonts w:hint="eastAsia"/>
              </w:rPr>
            </w:pPr>
            <w:r>
              <w:t>X</w:t>
            </w:r>
            <w:r>
              <w:rPr>
                <w:rFonts w:hint="eastAsia"/>
              </w:rPr>
              <w:t>轴微调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444" w:type="dxa"/>
          </w:tcPr>
          <w:p>
            <w:pPr>
              <w:rPr>
                <w:rFonts w:hint="eastAsia"/>
              </w:rPr>
            </w:pPr>
            <w:r>
              <w:t>Y</w:t>
            </w:r>
            <w:r>
              <w:rPr>
                <w:rFonts w:hint="eastAsia"/>
              </w:rPr>
              <w:t>轴</w:t>
            </w:r>
          </w:p>
        </w:tc>
        <w:tc>
          <w:tcPr>
            <w:tcW w:w="1008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827" w:type="dxa"/>
          </w:tcPr>
          <w:p>
            <w:pPr>
              <w:rPr>
                <w:rFonts w:hint="eastAsia"/>
              </w:rPr>
            </w:pPr>
            <w:r>
              <w:t>Y</w:t>
            </w:r>
            <w:r>
              <w:rPr>
                <w:rFonts w:hint="eastAsia"/>
              </w:rPr>
              <w:t>轴0-270度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444" w:type="dxa"/>
          </w:tcPr>
          <w:p>
            <w:pPr>
              <w:rPr>
                <w:rFonts w:hint="eastAsia"/>
              </w:rPr>
            </w:pPr>
            <w:r>
              <w:t>Y</w:t>
            </w:r>
            <w:r>
              <w:rPr>
                <w:rFonts w:hint="eastAsia"/>
              </w:rPr>
              <w:t>轴微调</w:t>
            </w:r>
          </w:p>
        </w:tc>
        <w:tc>
          <w:tcPr>
            <w:tcW w:w="1008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827" w:type="dxa"/>
          </w:tcPr>
          <w:p>
            <w:pPr>
              <w:rPr>
                <w:rFonts w:hint="eastAsia"/>
              </w:rPr>
            </w:pPr>
            <w:r>
              <w:t>Y</w:t>
            </w:r>
            <w:r>
              <w:rPr>
                <w:rFonts w:hint="eastAsia"/>
              </w:rPr>
              <w:t>轴微调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44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008" w:type="dxa"/>
          </w:tcPr>
          <w:p>
            <w:pPr>
              <w:rPr>
                <w:rFonts w:hint="eastAsia"/>
              </w:rPr>
            </w:pPr>
          </w:p>
        </w:tc>
        <w:tc>
          <w:tcPr>
            <w:tcW w:w="4827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44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复位</w:t>
            </w:r>
          </w:p>
        </w:tc>
        <w:tc>
          <w:tcPr>
            <w:tcW w:w="1008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82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灯具复位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44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放大</w:t>
            </w:r>
          </w:p>
        </w:tc>
        <w:tc>
          <w:tcPr>
            <w:tcW w:w="1008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82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光束角4-60度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44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透镜旋转</w:t>
            </w:r>
          </w:p>
        </w:tc>
        <w:tc>
          <w:tcPr>
            <w:tcW w:w="1008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82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透镜旋转</w:t>
            </w:r>
          </w:p>
        </w:tc>
      </w:tr>
    </w:tbl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35通道</w:t>
      </w:r>
      <w:r>
        <w:rPr>
          <w:rFonts w:hint="eastAsia"/>
          <w:b/>
          <w:bCs/>
          <w:sz w:val="28"/>
          <w:szCs w:val="28"/>
          <w:lang w:val="en-US" w:eastAsia="zh-CN"/>
        </w:rPr>
        <w:t>DMX512</w:t>
      </w:r>
      <w:r>
        <w:rPr>
          <w:rFonts w:hint="eastAsia"/>
          <w:b/>
          <w:bCs/>
          <w:sz w:val="28"/>
          <w:szCs w:val="28"/>
        </w:rPr>
        <w:t>模式</w:t>
      </w:r>
    </w:p>
    <w:p>
      <w:pPr>
        <w:rPr>
          <w:rFonts w:hint="eastAsia"/>
          <w:sz w:val="28"/>
          <w:szCs w:val="28"/>
        </w:rPr>
      </w:pPr>
    </w:p>
    <w:tbl>
      <w:tblPr>
        <w:tblStyle w:val="6"/>
        <w:tblW w:w="8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851"/>
        <w:gridCol w:w="4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0A0A0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通道序号</w:t>
            </w:r>
          </w:p>
        </w:tc>
        <w:tc>
          <w:tcPr>
            <w:tcW w:w="1701" w:type="dxa"/>
            <w:shd w:val="clear" w:color="auto" w:fill="A0A0A0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851" w:type="dxa"/>
            <w:shd w:val="clear" w:color="auto" w:fill="A0A0A0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数值</w:t>
            </w:r>
          </w:p>
        </w:tc>
        <w:tc>
          <w:tcPr>
            <w:tcW w:w="4722" w:type="dxa"/>
            <w:shd w:val="clear" w:color="auto" w:fill="A0A0A0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功能描述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红色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亮度0-100%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红色微调</w:t>
            </w:r>
          </w:p>
        </w:tc>
        <w:tc>
          <w:tcPr>
            <w:tcW w:w="851" w:type="dxa"/>
          </w:tcPr>
          <w:p>
            <w:pPr>
              <w:ind w:right="1918" w:rightChars="799"/>
            </w:pP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红色亮度微调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绿色</w:t>
            </w:r>
          </w:p>
        </w:tc>
        <w:tc>
          <w:tcPr>
            <w:tcW w:w="851" w:type="dxa"/>
          </w:tcPr>
          <w:p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>亮度0-100%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绿色微调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绿色亮度微调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蓝色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>亮度0-100%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蓝色微调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蓝色亮度微调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白色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亮度0-100%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白色微调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白色亮度微调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</w:tcPr>
          <w:p>
            <w:r>
              <w:t>CTO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r>
              <w:t>800K-2500K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颜色宏功能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64种颜色效果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频闪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频闪0</w:t>
            </w:r>
            <w:r>
              <w:t>-</w:t>
            </w:r>
            <w:r>
              <w:rPr>
                <w:rFonts w:hint="eastAsia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调光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总亮度0-100%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调光微调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总亮度微调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t>X</w:t>
            </w:r>
            <w:r>
              <w:rPr>
                <w:rFonts w:hint="eastAsia"/>
              </w:rPr>
              <w:t>轴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t>X</w:t>
            </w:r>
            <w:r>
              <w:rPr>
                <w:rFonts w:hint="eastAsia"/>
              </w:rPr>
              <w:t>轴0-540度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t>X</w:t>
            </w:r>
            <w:r>
              <w:rPr>
                <w:rFonts w:hint="eastAsia"/>
              </w:rPr>
              <w:t>轴微调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t>X</w:t>
            </w:r>
            <w:r>
              <w:rPr>
                <w:rFonts w:hint="eastAsia"/>
              </w:rPr>
              <w:t>轴微调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t>Y</w:t>
            </w:r>
            <w:r>
              <w:rPr>
                <w:rFonts w:hint="eastAsia"/>
              </w:rPr>
              <w:t>轴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t>Y</w:t>
            </w:r>
            <w:r>
              <w:rPr>
                <w:rFonts w:hint="eastAsia"/>
              </w:rPr>
              <w:t>轴0-270度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t>Y</w:t>
            </w:r>
            <w:r>
              <w:rPr>
                <w:rFonts w:hint="eastAsia"/>
              </w:rPr>
              <w:t>轴微调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t>Y</w:t>
            </w:r>
            <w:r>
              <w:rPr>
                <w:rFonts w:hint="eastAsia"/>
              </w:rPr>
              <w:t>轴微调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复位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灯具复位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放大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光束角4-60度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透镜旋转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透镜盘旋转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内置图形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63种内置图形效果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内置图形速度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内置图形速度0-100%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图形淡入淡出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图形淡入淡出效果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图形红色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图形红色0-100%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图形绿色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图形绿色0-100%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图形蓝色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图形蓝色0-100%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图形白色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图形白色0-100%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图形亮度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图形亮度0-100%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背景亮度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背景亮度0-100%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图形过渡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图形切换时过渡效果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图形曲线偏移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图形曲线偏移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前景频闪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前景频闪0-100%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背景频闪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背景频闪0-100%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背景模式</w:t>
            </w:r>
          </w:p>
        </w:tc>
        <w:tc>
          <w:tcPr>
            <w:tcW w:w="851" w:type="dxa"/>
          </w:tcPr>
          <w:p>
            <w:pPr>
              <w:rPr>
                <w:rFonts w:hint="eastAsia"/>
              </w:rPr>
            </w:pPr>
            <w:r>
              <w:t>0-255</w:t>
            </w:r>
          </w:p>
        </w:tc>
        <w:tc>
          <w:tcPr>
            <w:tcW w:w="47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背景模式选择</w:t>
            </w:r>
          </w:p>
        </w:tc>
      </w:tr>
    </w:tbl>
    <w:p>
      <w:pPr>
        <w:rPr>
          <w:rFonts w:hint="eastAsia"/>
        </w:rPr>
      </w:pPr>
    </w:p>
    <w:p>
      <w:pPr>
        <w:widowControl w:val="0"/>
        <w:autoSpaceDE w:val="0"/>
        <w:autoSpaceDN w:val="0"/>
        <w:spacing w:line="440" w:lineRule="exac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spacing w:line="440" w:lineRule="exact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售后服务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right="0" w:rightChars="0" w:firstLine="480" w:firstLineChars="200"/>
        <w:jc w:val="both"/>
        <w:textAlignment w:val="auto"/>
        <w:outlineLvl w:val="9"/>
        <w:rPr>
          <w:rFonts w:hint="eastAsia"/>
          <w:color w:val="000000"/>
          <w:sz w:val="24"/>
          <w:szCs w:val="24"/>
        </w:rPr>
      </w:pPr>
      <w:r>
        <w:rPr>
          <w:rFonts w:hint="eastAsia" w:eastAsia="Times New Roman"/>
          <w:color w:val="000000"/>
          <w:sz w:val="24"/>
          <w:szCs w:val="24"/>
        </w:rPr>
        <w:t>注意</w:t>
      </w:r>
      <w:r>
        <w:rPr>
          <w:rFonts w:hint="eastAsia"/>
          <w:color w:val="000000"/>
          <w:sz w:val="24"/>
          <w:szCs w:val="24"/>
        </w:rPr>
        <w:t>!</w:t>
      </w:r>
      <w:r>
        <w:rPr>
          <w:rFonts w:hint="eastAsia" w:eastAsia="Times New Roman"/>
          <w:color w:val="000000"/>
          <w:sz w:val="24"/>
          <w:szCs w:val="24"/>
        </w:rPr>
        <w:t>灯具出厂时 ,都是经过严格的品质检验,包装均完好,请按照使用说明书进行操作</w:t>
      </w:r>
      <w:r>
        <w:rPr>
          <w:rFonts w:hint="eastAsia"/>
          <w:color w:val="000000"/>
          <w:sz w:val="24"/>
          <w:szCs w:val="24"/>
        </w:rPr>
        <w:t>.</w:t>
      </w:r>
      <w:r>
        <w:rPr>
          <w:rFonts w:hint="eastAsia" w:eastAsia="Times New Roman"/>
          <w:color w:val="000000"/>
          <w:sz w:val="24"/>
          <w:szCs w:val="24"/>
        </w:rPr>
        <w:t>人为原因导致机器故障不在保修范围</w:t>
      </w:r>
      <w:r>
        <w:rPr>
          <w:rFonts w:hint="eastAsia"/>
          <w:color w:val="000000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Chars="0" w:right="0" w:rightChars="0" w:firstLine="480" w:firstLineChars="200"/>
        <w:jc w:val="both"/>
        <w:textAlignment w:val="auto"/>
        <w:outlineLvl w:val="9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1、</w:t>
      </w:r>
      <w:r>
        <w:rPr>
          <w:rFonts w:hint="eastAsia" w:eastAsia="Times New Roman"/>
          <w:color w:val="000000"/>
          <w:sz w:val="24"/>
          <w:szCs w:val="24"/>
        </w:rPr>
        <w:t>本公司终生为客户提供技术咨</w:t>
      </w:r>
      <w:r>
        <w:rPr>
          <w:rFonts w:hint="eastAsia"/>
          <w:color w:val="000000"/>
          <w:sz w:val="24"/>
          <w:szCs w:val="24"/>
        </w:rPr>
        <w:t>询.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Chars="0" w:right="0" w:rightChars="0" w:firstLine="480" w:firstLineChars="200"/>
        <w:jc w:val="both"/>
        <w:textAlignment w:val="auto"/>
        <w:outlineLvl w:val="9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2、</w:t>
      </w:r>
      <w:r>
        <w:rPr>
          <w:rFonts w:hint="eastAsia" w:eastAsia="Times New Roman"/>
          <w:color w:val="000000"/>
          <w:sz w:val="24"/>
          <w:szCs w:val="24"/>
        </w:rPr>
        <w:t>如产品出现故</w:t>
      </w:r>
      <w:r>
        <w:rPr>
          <w:rFonts w:hint="eastAsia"/>
          <w:color w:val="000000"/>
          <w:sz w:val="24"/>
          <w:szCs w:val="24"/>
        </w:rPr>
        <w:t>障,</w:t>
      </w:r>
      <w:r>
        <w:rPr>
          <w:rFonts w:hint="eastAsia" w:eastAsia="Times New Roman"/>
          <w:color w:val="000000"/>
          <w:sz w:val="24"/>
          <w:szCs w:val="24"/>
        </w:rPr>
        <w:t>需维修时,请出示产品保修卡</w:t>
      </w:r>
      <w:r>
        <w:rPr>
          <w:rFonts w:hint="eastAsia"/>
          <w:color w:val="000000"/>
          <w:sz w:val="24"/>
          <w:szCs w:val="24"/>
        </w:rPr>
        <w:t>,</w:t>
      </w:r>
      <w:r>
        <w:rPr>
          <w:rFonts w:hint="eastAsia" w:eastAsia="Times New Roman"/>
          <w:color w:val="000000"/>
          <w:sz w:val="24"/>
          <w:szCs w:val="24"/>
        </w:rPr>
        <w:t>并如实填写相关内容</w:t>
      </w:r>
      <w:r>
        <w:rPr>
          <w:rFonts w:hint="eastAsia"/>
          <w:color w:val="000000"/>
          <w:sz w:val="24"/>
          <w:szCs w:val="24"/>
        </w:rPr>
        <w:t>.</w:t>
      </w:r>
      <w:r>
        <w:rPr>
          <w:rFonts w:hint="eastAsia" w:eastAsia="Times New Roman"/>
          <w:color w:val="000000"/>
          <w:sz w:val="24"/>
          <w:szCs w:val="24"/>
        </w:rPr>
        <w:t>同时也希望客户及时把产品出现的问题反馈给我们,方便我们第一时间对产品进行改进。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2320925" cy="2320925"/>
            <wp:effectExtent l="0" t="0" r="3175" b="3175"/>
            <wp:docPr id="5" name="图片 1" descr="C:\Users\Administrator\Desktop\webwxgetmsgimg.jpg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Administrator\Desktop\webwxgetmsgimg.jpgwebwxgetmsgim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</w:p>
    <w:p>
      <w:pPr>
        <w:ind w:firstLine="3092" w:firstLineChars="1100"/>
        <w:jc w:val="both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扫一扫，关注我</w:t>
      </w:r>
    </w:p>
    <w:p>
      <w:pPr>
        <w:jc w:val="both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9" w:firstLineChars="800"/>
        <w:jc w:val="both"/>
        <w:textAlignment w:val="auto"/>
        <w:outlineLvl w:val="9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广州炫熠灯光设备有限公司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/>
          <w:b/>
          <w:bCs/>
          <w:sz w:val="30"/>
          <w:szCs w:val="30"/>
          <w:u w:val="thick"/>
        </w:rPr>
      </w:pPr>
      <w:r>
        <w:rPr>
          <w:rFonts w:hint="eastAsia"/>
          <w:b/>
          <w:bCs/>
          <w:sz w:val="30"/>
          <w:szCs w:val="30"/>
          <w:u w:val="thick"/>
        </w:rPr>
        <w:t>Guangzhou Xuan</w:t>
      </w:r>
      <w:r>
        <w:rPr>
          <w:rFonts w:hint="eastAsia"/>
          <w:b/>
          <w:bCs/>
          <w:sz w:val="30"/>
          <w:szCs w:val="30"/>
          <w:u w:val="thick"/>
          <w:lang w:val="en-US" w:eastAsia="zh-CN"/>
        </w:rPr>
        <w:t>Yi</w:t>
      </w:r>
      <w:r>
        <w:rPr>
          <w:rFonts w:hint="eastAsia"/>
          <w:b/>
          <w:bCs/>
          <w:sz w:val="30"/>
          <w:szCs w:val="30"/>
          <w:u w:val="thick"/>
        </w:rPr>
        <w:t xml:space="preserve"> Lighting Co., Ltd</w:t>
      </w:r>
    </w:p>
    <w:p>
      <w:pPr>
        <w:jc w:val="center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ind w:firstLine="2160" w:firstLineChars="900"/>
        <w:jc w:val="both"/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公司地址： 广东省广州市花都区新华镇</w:t>
      </w:r>
    </w:p>
    <w:p>
      <w:pPr>
        <w:ind w:firstLine="3600" w:firstLineChars="1500"/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大㘵龙海西路48号</w:t>
      </w:r>
    </w:p>
    <w:p>
      <w:pPr>
        <w:tabs>
          <w:tab w:val="left" w:pos="1193"/>
        </w:tabs>
        <w:jc w:val="left"/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 xml:space="preserve">        公司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电话：020-86408672</w:t>
      </w:r>
    </w:p>
    <w:p>
      <w:pPr>
        <w:ind w:firstLine="2160" w:firstLineChars="900"/>
        <w:jc w:val="both"/>
        <w:rPr>
          <w:rFonts w:hint="eastAsia"/>
          <w:b/>
          <w:bCs/>
        </w:rPr>
      </w:pP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公司网址：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fldChar w:fldCharType="begin"/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instrText xml:space="preserve"> HYPERLINK "http://www.gzxianyou.com" </w:instrTex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fldChar w:fldCharType="separate"/>
      </w:r>
      <w:r>
        <w:rPr>
          <w:rStyle w:val="9"/>
          <w:rFonts w:hint="eastAsia" w:ascii="宋体" w:hAnsi="宋体" w:cs="宋体"/>
          <w:b w:val="0"/>
          <w:bCs w:val="0"/>
          <w:i w:val="0"/>
          <w:caps w:val="0"/>
          <w:spacing w:val="0"/>
          <w:sz w:val="24"/>
          <w:szCs w:val="24"/>
          <w:shd w:val="clear" w:color="auto" w:fill="FFFFFF"/>
          <w:lang w:val="en-US" w:eastAsia="zh-CN"/>
        </w:rPr>
        <w:t>www.gzxianyou.com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fldChar w:fldCharType="end"/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3A"/>
    <w:rsid w:val="00232B90"/>
    <w:rsid w:val="002452D0"/>
    <w:rsid w:val="003015BE"/>
    <w:rsid w:val="005312DD"/>
    <w:rsid w:val="00540039"/>
    <w:rsid w:val="00583761"/>
    <w:rsid w:val="006316E9"/>
    <w:rsid w:val="0077003A"/>
    <w:rsid w:val="007F76FB"/>
    <w:rsid w:val="00A761CB"/>
    <w:rsid w:val="00D20884"/>
    <w:rsid w:val="00D7245F"/>
    <w:rsid w:val="00DA689E"/>
    <w:rsid w:val="00E125CA"/>
    <w:rsid w:val="059857C0"/>
    <w:rsid w:val="0AAC6766"/>
    <w:rsid w:val="13FC5146"/>
    <w:rsid w:val="29F9051D"/>
    <w:rsid w:val="3E22570A"/>
    <w:rsid w:val="40DA0AEF"/>
    <w:rsid w:val="515060F8"/>
    <w:rsid w:val="584D1A51"/>
    <w:rsid w:val="6D3724C5"/>
    <w:rsid w:val="72673BBF"/>
    <w:rsid w:val="745801D3"/>
    <w:rsid w:val="7F4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1090</Characters>
  <Lines>9</Lines>
  <Paragraphs>2</Paragraphs>
  <TotalTime>2</TotalTime>
  <ScaleCrop>false</ScaleCrop>
  <LinksUpToDate>false</LinksUpToDate>
  <CharactersWithSpaces>1279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2020-04-10T03:50:00Z</dcterms:created>
  <dc:creator>W</dc:creator>
  <cp:lastModifiedBy>刘小菊炫熠灯光℡18620689636</cp:lastModifiedBy>
  <dcterms:modified xsi:type="dcterms:W3CDTF">2020-07-13T06:55:59Z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